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DB72" w14:textId="7261564B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5A4E">
        <w:rPr>
          <w:rFonts w:ascii="Times New Roman" w:hAnsi="Times New Roman" w:cs="Times New Roman"/>
          <w:i/>
          <w:iCs/>
          <w:sz w:val="24"/>
          <w:szCs w:val="24"/>
        </w:rPr>
        <w:t xml:space="preserve">Neplatnost lze namítat žalobou, námitkou v rámci probíhajícího soudního řízení nebo mimosoudně projevem vůle adresovaném a doručeném ostatním účastníkům právního jednání. Tento vzor </w:t>
      </w:r>
      <w:proofErr w:type="gramStart"/>
      <w:r w:rsidRPr="008B5A4E">
        <w:rPr>
          <w:rFonts w:ascii="Times New Roman" w:hAnsi="Times New Roman" w:cs="Times New Roman"/>
          <w:i/>
          <w:iCs/>
          <w:sz w:val="24"/>
          <w:szCs w:val="24"/>
        </w:rPr>
        <w:t>slouží</w:t>
      </w:r>
      <w:proofErr w:type="gramEnd"/>
      <w:r w:rsidRPr="008B5A4E">
        <w:rPr>
          <w:rFonts w:ascii="Times New Roman" w:hAnsi="Times New Roman" w:cs="Times New Roman"/>
          <w:i/>
          <w:iCs/>
          <w:sz w:val="24"/>
          <w:szCs w:val="24"/>
        </w:rPr>
        <w:t xml:space="preserve"> pro mimosoudní uplatnění námitky neplatnosti.</w:t>
      </w:r>
    </w:p>
    <w:p w14:paraId="6B9BEA9F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A8B5D" w14:textId="53B89794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Označení protistrany</w:t>
      </w:r>
    </w:p>
    <w:p w14:paraId="199929F4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15ECE" w14:textId="439F2627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Opatrovanec: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5A4E">
        <w:rPr>
          <w:rFonts w:ascii="Times New Roman" w:hAnsi="Times New Roman" w:cs="Times New Roman"/>
          <w:sz w:val="24"/>
          <w:szCs w:val="24"/>
        </w:rPr>
        <w:t>Jméno a příjmení, datum narození</w:t>
      </w:r>
    </w:p>
    <w:p w14:paraId="5BBECD84" w14:textId="77777777" w:rsidR="008B5A4E" w:rsidRPr="008B5A4E" w:rsidRDefault="008B5A4E" w:rsidP="008B5A4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Bydliště</w:t>
      </w:r>
    </w:p>
    <w:p w14:paraId="111B22CD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F2223" w14:textId="5912DC6D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 xml:space="preserve">Zastoupený opatrovníkem: </w:t>
      </w:r>
      <w:r>
        <w:rPr>
          <w:rFonts w:ascii="Times New Roman" w:hAnsi="Times New Roman" w:cs="Times New Roman"/>
          <w:sz w:val="24"/>
          <w:szCs w:val="24"/>
        </w:rPr>
        <w:tab/>
      </w:r>
      <w:r w:rsidRPr="008B5A4E">
        <w:rPr>
          <w:rFonts w:ascii="Times New Roman" w:hAnsi="Times New Roman" w:cs="Times New Roman"/>
          <w:sz w:val="24"/>
          <w:szCs w:val="24"/>
        </w:rPr>
        <w:t>Název obce</w:t>
      </w:r>
    </w:p>
    <w:p w14:paraId="282D62BF" w14:textId="77777777" w:rsidR="008B5A4E" w:rsidRPr="008B5A4E" w:rsidRDefault="008B5A4E" w:rsidP="008B5A4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Osoba pověřená výkonem opatrovnictví</w:t>
      </w:r>
    </w:p>
    <w:p w14:paraId="26E7EE2E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1FE8B" w14:textId="4B8776DE" w:rsidR="008B5A4E" w:rsidRDefault="008B5A4E" w:rsidP="008B5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V ……………………. Dne ……………………….</w:t>
      </w:r>
    </w:p>
    <w:p w14:paraId="331C12E7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5E2F3" w14:textId="77777777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F0D70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 xml:space="preserve">Věc: </w:t>
      </w:r>
      <w:r w:rsidRPr="008B5A4E">
        <w:rPr>
          <w:rFonts w:ascii="Times New Roman" w:hAnsi="Times New Roman" w:cs="Times New Roman"/>
          <w:b/>
          <w:bCs/>
          <w:sz w:val="24"/>
          <w:szCs w:val="24"/>
        </w:rPr>
        <w:t>Námitka neplatnosti právního jednání</w:t>
      </w:r>
    </w:p>
    <w:p w14:paraId="2962F850" w14:textId="77777777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F0C45" w14:textId="77777777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34DBD" w14:textId="3240A2E6" w:rsidR="008B5A4E" w:rsidRPr="008B5A4E" w:rsidRDefault="008B5A4E" w:rsidP="008B5A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 xml:space="preserve">Označení právního jednání (strany, druh právního jednání, datum uzavření, číslo smlouvy, </w:t>
      </w:r>
    </w:p>
    <w:p w14:paraId="28BA3383" w14:textId="77777777" w:rsidR="008B5A4E" w:rsidRPr="008B5A4E" w:rsidRDefault="008B5A4E" w:rsidP="008B5A4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 xml:space="preserve">popis okolnosti, za jakých bylo jednání </w:t>
      </w:r>
      <w:proofErr w:type="spellStart"/>
      <w:r w:rsidRPr="008B5A4E">
        <w:rPr>
          <w:rFonts w:ascii="Times New Roman" w:hAnsi="Times New Roman" w:cs="Times New Roman"/>
          <w:sz w:val="24"/>
          <w:szCs w:val="24"/>
        </w:rPr>
        <w:t>opatrovancem</w:t>
      </w:r>
      <w:proofErr w:type="spellEnd"/>
      <w:r w:rsidRPr="008B5A4E">
        <w:rPr>
          <w:rFonts w:ascii="Times New Roman" w:hAnsi="Times New Roman" w:cs="Times New Roman"/>
          <w:sz w:val="24"/>
          <w:szCs w:val="24"/>
        </w:rPr>
        <w:t xml:space="preserve"> učiněno).</w:t>
      </w:r>
    </w:p>
    <w:p w14:paraId="0AFF1B20" w14:textId="77777777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760CD" w14:textId="5B0C5524" w:rsidR="008B5A4E" w:rsidRPr="008B5A4E" w:rsidRDefault="008B5A4E" w:rsidP="008B5A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Jakou závažnou újmu si opatrovanec uzavřením právního jednání způsobil (př. nemá dostatek financí, aby úvěr splácel, neboť veškeré prostředky spotřebuje na úhradu bydlení, jídla a léků a plněním smlouvy by byly ohroženy jeho základní životní potřeby).</w:t>
      </w:r>
    </w:p>
    <w:p w14:paraId="037E8687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95E9C" w14:textId="2D49CE5D" w:rsidR="008B5A4E" w:rsidRPr="008B5A4E" w:rsidRDefault="008B5A4E" w:rsidP="008B5A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 xml:space="preserve">Vlastní námitka neplatnosti právního jednání (př. „Z výše uvedených důvodů tímto namítám </w:t>
      </w:r>
    </w:p>
    <w:p w14:paraId="322F3AC0" w14:textId="77777777" w:rsidR="008B5A4E" w:rsidRPr="008B5A4E" w:rsidRDefault="008B5A4E" w:rsidP="008B5A4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 xml:space="preserve">neplatnost smlouvy o úvěru č. … uzavřené mým </w:t>
      </w:r>
      <w:proofErr w:type="spellStart"/>
      <w:r w:rsidRPr="008B5A4E">
        <w:rPr>
          <w:rFonts w:ascii="Times New Roman" w:hAnsi="Times New Roman" w:cs="Times New Roman"/>
          <w:sz w:val="24"/>
          <w:szCs w:val="24"/>
        </w:rPr>
        <w:t>opatrovancem</w:t>
      </w:r>
      <w:proofErr w:type="spellEnd"/>
      <w:r w:rsidRPr="008B5A4E">
        <w:rPr>
          <w:rFonts w:ascii="Times New Roman" w:hAnsi="Times New Roman" w:cs="Times New Roman"/>
          <w:sz w:val="24"/>
          <w:szCs w:val="24"/>
        </w:rPr>
        <w:t xml:space="preserve"> dne …“).</w:t>
      </w:r>
    </w:p>
    <w:p w14:paraId="04742BCA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9471" w14:textId="145E65CD" w:rsidR="008B5A4E" w:rsidRPr="008B5A4E" w:rsidRDefault="008B5A4E" w:rsidP="008B5A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Označení důvodu/ů neplatnosti právního jednání (rozpor s dobrými mravy, § 581 NOZ –</w:t>
      </w:r>
    </w:p>
    <w:p w14:paraId="2D6491D6" w14:textId="77777777" w:rsidR="008B5A4E" w:rsidRPr="008B5A4E" w:rsidRDefault="008B5A4E" w:rsidP="008B5A4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 xml:space="preserve">neplatnost pro jednání v oblasti, ve které byla omezena svéprávnost, neplatnost pro jednání </w:t>
      </w:r>
    </w:p>
    <w:p w14:paraId="063B8FF8" w14:textId="77777777" w:rsidR="008B5A4E" w:rsidRPr="008B5A4E" w:rsidRDefault="008B5A4E" w:rsidP="008B5A4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v duševní poruše apod.).</w:t>
      </w:r>
    </w:p>
    <w:p w14:paraId="564CFA94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ECCAD" w14:textId="0FA55F7D" w:rsidR="008B5A4E" w:rsidRPr="008B5A4E" w:rsidRDefault="008B5A4E" w:rsidP="008B5A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N</w:t>
      </w:r>
      <w:r w:rsidRPr="008B5A4E">
        <w:rPr>
          <w:rFonts w:ascii="Times New Roman" w:hAnsi="Times New Roman" w:cs="Times New Roman"/>
          <w:sz w:val="24"/>
          <w:szCs w:val="24"/>
        </w:rPr>
        <w:t xml:space="preserve">ávrh vyřešení situace po namítnutí neplatnosti (vrácení koupeného zboží, zrušení sjednané </w:t>
      </w:r>
    </w:p>
    <w:p w14:paraId="70CEC96F" w14:textId="77777777" w:rsidR="008B5A4E" w:rsidRPr="008B5A4E" w:rsidRDefault="008B5A4E" w:rsidP="008B5A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služby apod.).</w:t>
      </w:r>
    </w:p>
    <w:p w14:paraId="46180A6C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9B4D4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29731" w14:textId="2354A48F" w:rsidR="008B5A4E" w:rsidRPr="008B5A4E" w:rsidRDefault="008B5A4E" w:rsidP="008B5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C3F13FC" w14:textId="6418A042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5A4E">
        <w:rPr>
          <w:rFonts w:ascii="Times New Roman" w:hAnsi="Times New Roman" w:cs="Times New Roman"/>
          <w:sz w:val="24"/>
          <w:szCs w:val="24"/>
        </w:rPr>
        <w:t>Označení a podpis</w:t>
      </w:r>
    </w:p>
    <w:p w14:paraId="72352954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2C8EC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17A98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5819E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9362C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7779E" w14:textId="77777777" w:rsid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E7493" w14:textId="03202927" w:rsidR="008B5A4E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Přílohy:</w:t>
      </w:r>
    </w:p>
    <w:p w14:paraId="73FE435F" w14:textId="7C148F96" w:rsidR="008A23CD" w:rsidRPr="008B5A4E" w:rsidRDefault="008B5A4E" w:rsidP="008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4E">
        <w:rPr>
          <w:rFonts w:ascii="Times New Roman" w:hAnsi="Times New Roman" w:cs="Times New Roman"/>
          <w:sz w:val="24"/>
          <w:szCs w:val="24"/>
        </w:rPr>
        <w:t>Listina opatrovník</w:t>
      </w:r>
      <w:r>
        <w:rPr>
          <w:rFonts w:ascii="Times New Roman" w:hAnsi="Times New Roman" w:cs="Times New Roman"/>
          <w:sz w:val="24"/>
          <w:szCs w:val="24"/>
        </w:rPr>
        <w:t>a</w:t>
      </w:r>
    </w:p>
    <w:sectPr w:rsidR="008A23CD" w:rsidRPr="008B5A4E" w:rsidSect="00061718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0A12" w14:textId="77777777" w:rsidR="005D4593" w:rsidRDefault="005D4593" w:rsidP="00131359">
      <w:pPr>
        <w:spacing w:after="0" w:line="240" w:lineRule="auto"/>
      </w:pPr>
      <w:r>
        <w:separator/>
      </w:r>
    </w:p>
  </w:endnote>
  <w:endnote w:type="continuationSeparator" w:id="0">
    <w:p w14:paraId="35C31E72" w14:textId="77777777" w:rsidR="005D4593" w:rsidRDefault="005D4593" w:rsidP="0013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1E34" w14:textId="50DAA7DA" w:rsidR="003272D6" w:rsidRPr="003272D6" w:rsidRDefault="00000000">
    <w:pPr>
      <w:pStyle w:val="Zpat"/>
      <w:rPr>
        <w:rFonts w:ascii="Times New Roman" w:hAnsi="Times New Roman" w:cs="Times New Roman"/>
        <w:i/>
        <w:iCs/>
        <w:sz w:val="24"/>
        <w:szCs w:val="24"/>
      </w:rPr>
    </w:pPr>
    <w:hyperlink r:id="rId1" w:history="1">
      <w:r w:rsidR="003272D6" w:rsidRPr="003272D6">
        <w:rPr>
          <w:rStyle w:val="Hypertextovodkaz"/>
          <w:rFonts w:ascii="Times New Roman" w:hAnsi="Times New Roman" w:cs="Times New Roman"/>
          <w:i/>
          <w:iCs/>
          <w:sz w:val="24"/>
          <w:szCs w:val="24"/>
        </w:rPr>
        <w:t>Metodika výkonu veřejného opatrovnictví</w:t>
      </w:r>
    </w:hyperlink>
  </w:p>
  <w:p w14:paraId="0526A4B0" w14:textId="04FA7586" w:rsidR="003272D6" w:rsidRPr="003272D6" w:rsidRDefault="003272D6">
    <w:pPr>
      <w:pStyle w:val="Zpat"/>
      <w:rPr>
        <w:rFonts w:ascii="Times New Roman" w:hAnsi="Times New Roman" w:cs="Times New Roman"/>
        <w:i/>
        <w:iCs/>
        <w:sz w:val="24"/>
        <w:szCs w:val="24"/>
      </w:rPr>
    </w:pPr>
    <w:r w:rsidRPr="003272D6">
      <w:rPr>
        <w:rFonts w:ascii="Times New Roman" w:hAnsi="Times New Roman" w:cs="Times New Roman"/>
        <w:i/>
        <w:iCs/>
        <w:sz w:val="24"/>
        <w:szCs w:val="24"/>
      </w:rPr>
      <w:t>2. přepracované vydání</w:t>
    </w:r>
    <w:r w:rsidRPr="003272D6">
      <w:rPr>
        <w:rFonts w:ascii="Times New Roman" w:hAnsi="Times New Roman" w:cs="Times New Roman"/>
        <w:i/>
        <w:iCs/>
        <w:sz w:val="24"/>
        <w:szCs w:val="24"/>
      </w:rPr>
      <w:tab/>
    </w:r>
    <w:r w:rsidRPr="003272D6">
      <w:rPr>
        <w:rFonts w:ascii="Times New Roman" w:hAnsi="Times New Roman" w:cs="Times New Roman"/>
        <w:i/>
        <w:iCs/>
        <w:sz w:val="24"/>
        <w:szCs w:val="24"/>
      </w:rPr>
      <w:tab/>
      <w:t>Stránka / 7</w:t>
    </w:r>
    <w:r w:rsidR="008B5A4E">
      <w:rPr>
        <w:rFonts w:ascii="Times New Roman" w:hAnsi="Times New Roman" w:cs="Times New Roman"/>
        <w:i/>
        <w:iCs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8847B" w14:textId="77777777" w:rsidR="005D4593" w:rsidRDefault="005D4593" w:rsidP="00131359">
      <w:pPr>
        <w:spacing w:after="0" w:line="240" w:lineRule="auto"/>
      </w:pPr>
      <w:r>
        <w:separator/>
      </w:r>
    </w:p>
  </w:footnote>
  <w:footnote w:type="continuationSeparator" w:id="0">
    <w:p w14:paraId="10B813D5" w14:textId="77777777" w:rsidR="005D4593" w:rsidRDefault="005D4593" w:rsidP="0013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09A6" w14:textId="75390256" w:rsidR="004B6817" w:rsidRPr="004B6817" w:rsidRDefault="004B6817">
    <w:pPr>
      <w:pStyle w:val="Zhlav"/>
      <w:rPr>
        <w:rFonts w:ascii="Times New Roman" w:hAnsi="Times New Roman" w:cs="Times New Roman"/>
        <w:i/>
        <w:iCs/>
        <w:sz w:val="24"/>
        <w:szCs w:val="24"/>
      </w:rPr>
    </w:pPr>
    <w:r w:rsidRPr="004B6817">
      <w:rPr>
        <w:rFonts w:ascii="Times New Roman" w:hAnsi="Times New Roman" w:cs="Times New Roman"/>
        <w:i/>
        <w:iCs/>
        <w:sz w:val="24"/>
        <w:szCs w:val="24"/>
      </w:rPr>
      <w:t>Příloha č. 2: Příklad návrhu na schválení právního jednání soudem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4EBF"/>
    <w:multiLevelType w:val="hybridMultilevel"/>
    <w:tmpl w:val="5F64F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3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59"/>
    <w:rsid w:val="00025F18"/>
    <w:rsid w:val="00061718"/>
    <w:rsid w:val="00111B30"/>
    <w:rsid w:val="0012262B"/>
    <w:rsid w:val="00131359"/>
    <w:rsid w:val="00221FB6"/>
    <w:rsid w:val="003272D6"/>
    <w:rsid w:val="004278B1"/>
    <w:rsid w:val="004B6817"/>
    <w:rsid w:val="00524648"/>
    <w:rsid w:val="005978B0"/>
    <w:rsid w:val="005C4DBE"/>
    <w:rsid w:val="005D4593"/>
    <w:rsid w:val="00706E69"/>
    <w:rsid w:val="00795E5F"/>
    <w:rsid w:val="00833ABC"/>
    <w:rsid w:val="008A23CD"/>
    <w:rsid w:val="008B05EE"/>
    <w:rsid w:val="008B5A4E"/>
    <w:rsid w:val="00CA7CED"/>
    <w:rsid w:val="00F1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578A"/>
  <w15:chartTrackingRefBased/>
  <w15:docId w15:val="{117E0E81-60A5-46DC-81A8-685F5182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359"/>
  </w:style>
  <w:style w:type="paragraph" w:styleId="Zpat">
    <w:name w:val="footer"/>
    <w:basedOn w:val="Normln"/>
    <w:link w:val="ZpatChar"/>
    <w:uiPriority w:val="99"/>
    <w:unhideWhenUsed/>
    <w:rsid w:val="0013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359"/>
  </w:style>
  <w:style w:type="character" w:styleId="Hypertextovodkaz">
    <w:name w:val="Hyperlink"/>
    <w:basedOn w:val="Standardnpsmoodstavce"/>
    <w:uiPriority w:val="99"/>
    <w:unhideWhenUsed/>
    <w:rsid w:val="003272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72D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21FB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B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-kralovehradecky.cz/assets/krajsky-urad/socialni-oblast/verejne-opatrovnictvi/Metodika_vykonu_verejneho_opatrovnictvi_2--prepracovane-vydan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14</cp:revision>
  <dcterms:created xsi:type="dcterms:W3CDTF">2022-08-09T10:08:00Z</dcterms:created>
  <dcterms:modified xsi:type="dcterms:W3CDTF">2024-06-03T12:06:00Z</dcterms:modified>
</cp:coreProperties>
</file>